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6B" w:rsidRDefault="0017716B" w:rsidP="001B2BF5">
      <w:pPr>
        <w:widowControl w:val="0"/>
        <w:suppressAutoHyphens/>
        <w:jc w:val="center"/>
      </w:pPr>
    </w:p>
    <w:p w:rsidR="0017716B" w:rsidRDefault="00C907FE" w:rsidP="001B2BF5">
      <w:pPr>
        <w:widowControl w:val="0"/>
        <w:suppressAutoHyphens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Reference Sheet</w:t>
      </w:r>
    </w:p>
    <w:p w:rsidR="001846DE" w:rsidRDefault="001846DE" w:rsidP="001846DE">
      <w:pPr>
        <w:widowControl w:val="0"/>
        <w:tabs>
          <w:tab w:val="num" w:pos="1440"/>
        </w:tabs>
        <w:suppressAutoHyphens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A2C29" w:rsidRPr="00AA2C29" w:rsidRDefault="00AA2C29" w:rsidP="00AA2C29">
      <w:pPr>
        <w:widowControl w:val="0"/>
        <w:suppressAutoHyphens/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AA2C29">
        <w:rPr>
          <w:rFonts w:ascii="Arial" w:eastAsia="Arial" w:hAnsi="Arial" w:cs="Arial"/>
          <w:b/>
          <w:sz w:val="24"/>
          <w:szCs w:val="24"/>
        </w:rPr>
        <w:t>Entering Your Class</w:t>
      </w:r>
    </w:p>
    <w:p w:rsidR="00C907FE" w:rsidRDefault="00C907FE" w:rsidP="00C907FE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Enter your username and password at http://hs.saplinglearning.com and press “Go”</w:t>
      </w:r>
    </w:p>
    <w:p w:rsidR="00DA262B" w:rsidRPr="00C907FE" w:rsidRDefault="00DA262B" w:rsidP="00DA262B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NOT try to log in at www.saplinglearning.com. You must use the high school site.</w:t>
      </w:r>
    </w:p>
    <w:p w:rsidR="00B42B7C" w:rsidRDefault="00AC6568" w:rsidP="00AA2C29">
      <w:pPr>
        <w:widowControl w:val="0"/>
        <w:numPr>
          <w:ilvl w:val="0"/>
          <w:numId w:val="18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From the main page, click the name of your class near the middle of the page.</w:t>
      </w:r>
    </w:p>
    <w:p w:rsidR="00C907FE" w:rsidRDefault="0065313D" w:rsidP="00C907FE">
      <w:pPr>
        <w:widowControl w:val="0"/>
        <w:suppressAutoHyphens/>
        <w:ind w:left="14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3543300" cy="523875"/>
            <wp:effectExtent l="19050" t="0" r="0" b="0"/>
            <wp:docPr id="1" name="Picture 1" descr="studentmy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mycour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14" w:rsidRDefault="00182214" w:rsidP="00C907FE">
      <w:pPr>
        <w:widowControl w:val="0"/>
        <w:suppressAutoHyphens/>
        <w:ind w:left="14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Your Course will have your district and your school name followed by your teacher</w:t>
      </w:r>
      <w:r w:rsidR="00B9538C">
        <w:rPr>
          <w:rFonts w:ascii="Arial" w:eastAsia="Arial" w:hAnsi="Arial" w:cs="Arial"/>
          <w:bCs/>
          <w:sz w:val="24"/>
          <w:szCs w:val="24"/>
        </w:rPr>
        <w:t>’</w:t>
      </w:r>
      <w:r>
        <w:rPr>
          <w:rFonts w:ascii="Arial" w:eastAsia="Arial" w:hAnsi="Arial" w:cs="Arial"/>
          <w:bCs/>
          <w:sz w:val="24"/>
          <w:szCs w:val="24"/>
        </w:rPr>
        <w:t>s name.</w:t>
      </w:r>
    </w:p>
    <w:p w:rsidR="00C907FE" w:rsidRPr="00C907FE" w:rsidRDefault="00C907FE" w:rsidP="00C907FE">
      <w:pPr>
        <w:widowControl w:val="0"/>
        <w:suppressAutoHyphens/>
        <w:rPr>
          <w:rFonts w:ascii="Arial" w:eastAsia="Arial" w:hAnsi="Arial" w:cs="Arial"/>
          <w:b/>
          <w:bCs/>
          <w:sz w:val="24"/>
          <w:szCs w:val="24"/>
        </w:rPr>
      </w:pPr>
      <w:r w:rsidRPr="00C907FE">
        <w:rPr>
          <w:rFonts w:ascii="Arial" w:eastAsia="Arial" w:hAnsi="Arial" w:cs="Arial"/>
          <w:b/>
          <w:bCs/>
          <w:sz w:val="24"/>
          <w:szCs w:val="24"/>
        </w:rPr>
        <w:t>Class Overview</w:t>
      </w:r>
    </w:p>
    <w:p w:rsidR="00C907FE" w:rsidRDefault="00C907FE" w:rsidP="00C907FE">
      <w:pPr>
        <w:widowControl w:val="0"/>
        <w:numPr>
          <w:ilvl w:val="0"/>
          <w:numId w:val="20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Your grade will be dependent on how </w:t>
      </w:r>
      <w:r w:rsidR="00DA262B">
        <w:rPr>
          <w:rFonts w:ascii="Arial" w:eastAsia="Arial" w:hAnsi="Arial" w:cs="Arial"/>
          <w:bCs/>
          <w:sz w:val="24"/>
          <w:szCs w:val="24"/>
        </w:rPr>
        <w:t xml:space="preserve">well </w:t>
      </w:r>
      <w:r>
        <w:rPr>
          <w:rFonts w:ascii="Arial" w:eastAsia="Arial" w:hAnsi="Arial" w:cs="Arial"/>
          <w:bCs/>
          <w:sz w:val="24"/>
          <w:szCs w:val="24"/>
        </w:rPr>
        <w:t>you do on assignments. These are sets of questions indicated by a green leaf (</w:t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2" name="Picture 2" descr="acti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c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sz w:val="24"/>
          <w:szCs w:val="24"/>
        </w:rPr>
        <w:t>) next to their title.</w:t>
      </w:r>
      <w:r w:rsidR="00DA262B">
        <w:rPr>
          <w:rFonts w:ascii="Arial" w:eastAsia="Arial" w:hAnsi="Arial" w:cs="Arial"/>
          <w:bCs/>
          <w:sz w:val="24"/>
          <w:szCs w:val="24"/>
        </w:rPr>
        <w:t xml:space="preserve"> If a due date has been set, this will display next to the title.</w:t>
      </w:r>
    </w:p>
    <w:p w:rsidR="003849AE" w:rsidRDefault="003849AE" w:rsidP="00C907FE">
      <w:pPr>
        <w:widowControl w:val="0"/>
        <w:numPr>
          <w:ilvl w:val="1"/>
          <w:numId w:val="20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Assignments with an upcoming due date are found in the top right corner of the page.</w:t>
      </w:r>
    </w:p>
    <w:p w:rsidR="00C907FE" w:rsidRDefault="0065313D" w:rsidP="00C907FE">
      <w:pPr>
        <w:widowControl w:val="0"/>
        <w:suppressAutoHyphens/>
        <w:ind w:left="14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933700" cy="447675"/>
            <wp:effectExtent l="19050" t="0" r="0" b="0"/>
            <wp:docPr id="3" name="Picture 3" descr="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oming even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AE" w:rsidRPr="00C907FE" w:rsidRDefault="00C907FE" w:rsidP="00C907FE">
      <w:pPr>
        <w:widowControl w:val="0"/>
        <w:numPr>
          <w:ilvl w:val="0"/>
          <w:numId w:val="20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Resources (f</w:t>
      </w:r>
      <w:r w:rsidR="003849AE">
        <w:rPr>
          <w:rFonts w:ascii="Arial" w:eastAsia="Arial" w:hAnsi="Arial" w:cs="Arial"/>
          <w:bCs/>
          <w:sz w:val="24"/>
          <w:szCs w:val="24"/>
        </w:rPr>
        <w:t>iles your teacher has uploaded</w:t>
      </w:r>
      <w:r>
        <w:rPr>
          <w:rFonts w:ascii="Arial" w:eastAsia="Arial" w:hAnsi="Arial" w:cs="Arial"/>
          <w:bCs/>
          <w:sz w:val="24"/>
          <w:szCs w:val="24"/>
        </w:rPr>
        <w:t>)</w:t>
      </w:r>
      <w:r w:rsidR="003849AE">
        <w:rPr>
          <w:rFonts w:ascii="Arial" w:eastAsia="Arial" w:hAnsi="Arial" w:cs="Arial"/>
          <w:bCs/>
          <w:sz w:val="24"/>
          <w:szCs w:val="24"/>
        </w:rPr>
        <w:t xml:space="preserve"> are found in the white area in the middle of the page.</w:t>
      </w:r>
      <w:r>
        <w:rPr>
          <w:rFonts w:ascii="Arial" w:eastAsia="Arial" w:hAnsi="Arial" w:cs="Arial"/>
          <w:bCs/>
          <w:sz w:val="24"/>
          <w:szCs w:val="24"/>
        </w:rPr>
        <w:t xml:space="preserve"> An icon (</w:t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4" name="Picture 4" descr="lin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sm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95275" cy="295275"/>
            <wp:effectExtent l="19050" t="0" r="9525" b="0"/>
            <wp:docPr id="5" name="Picture 5" descr="pdf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s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6" name="Picture 6" descr="p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t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7" name="Picture 7" descr="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x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7FE">
        <w:rPr>
          <w:rFonts w:ascii="Arial" w:eastAsia="Arial" w:hAnsi="Arial" w:cs="Arial"/>
          <w:bCs/>
          <w:sz w:val="24"/>
          <w:szCs w:val="24"/>
        </w:rPr>
        <w:t>) beside their title indicates a resource.</w:t>
      </w:r>
    </w:p>
    <w:p w:rsidR="00C907FE" w:rsidRDefault="00C907FE" w:rsidP="00C907FE">
      <w:pPr>
        <w:widowControl w:val="0"/>
        <w:numPr>
          <w:ilvl w:val="0"/>
          <w:numId w:val="20"/>
        </w:numPr>
        <w:suppressAutoHyphens/>
        <w:rPr>
          <w:rFonts w:ascii="Arial" w:eastAsia="Arial" w:hAnsi="Arial" w:cs="Arial"/>
          <w:bCs/>
          <w:sz w:val="24"/>
          <w:szCs w:val="24"/>
        </w:rPr>
      </w:pPr>
      <w:r w:rsidRPr="00DA262B">
        <w:rPr>
          <w:rFonts w:ascii="Arial" w:eastAsia="Arial" w:hAnsi="Arial" w:cs="Arial"/>
          <w:bCs/>
          <w:sz w:val="24"/>
          <w:szCs w:val="24"/>
        </w:rPr>
        <w:t>If enabled, forums (</w:t>
      </w:r>
      <w:r w:rsidR="0065313D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66700" cy="190500"/>
            <wp:effectExtent l="19050" t="0" r="0" b="0"/>
            <wp:docPr id="8" name="Picture 8" descr="forum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umsmal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2B">
        <w:rPr>
          <w:rFonts w:ascii="Arial" w:eastAsia="Arial" w:hAnsi="Arial" w:cs="Arial"/>
          <w:bCs/>
          <w:sz w:val="24"/>
          <w:szCs w:val="24"/>
        </w:rPr>
        <w:t xml:space="preserve">) allow you to chat with other students or teachers. </w:t>
      </w:r>
    </w:p>
    <w:p w:rsidR="00DA262B" w:rsidRPr="00DA262B" w:rsidRDefault="00DA262B" w:rsidP="00DA262B">
      <w:pPr>
        <w:widowControl w:val="0"/>
        <w:suppressAutoHyphens/>
        <w:ind w:left="720"/>
        <w:rPr>
          <w:rFonts w:ascii="Arial" w:eastAsia="Arial" w:hAnsi="Arial" w:cs="Arial"/>
          <w:bCs/>
          <w:sz w:val="24"/>
          <w:szCs w:val="24"/>
        </w:rPr>
      </w:pPr>
    </w:p>
    <w:p w:rsidR="00C907FE" w:rsidRPr="00C907FE" w:rsidRDefault="00C907FE" w:rsidP="00C907FE">
      <w:pPr>
        <w:widowControl w:val="0"/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Inside </w:t>
      </w:r>
      <w:r w:rsidRPr="00C907FE">
        <w:rPr>
          <w:rFonts w:ascii="Arial" w:eastAsia="Arial" w:hAnsi="Arial" w:cs="Arial"/>
          <w:b/>
          <w:bCs/>
          <w:sz w:val="24"/>
          <w:szCs w:val="24"/>
        </w:rPr>
        <w:t>Activities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(click a green leaf to enter an activity)</w:t>
      </w:r>
    </w:p>
    <w:p w:rsidR="00C907FE" w:rsidRDefault="00C907FE" w:rsidP="00C907FE">
      <w:pPr>
        <w:widowControl w:val="0"/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Note that your teacher may disable some of these features on certain assignments. </w:t>
      </w:r>
    </w:p>
    <w:p w:rsidR="00F13D94" w:rsidRDefault="00F13D94" w:rsidP="00C907FE">
      <w:pPr>
        <w:widowControl w:val="0"/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You will probably want to watch the Video Introduction to Sapling Learning</w:t>
      </w:r>
    </w:p>
    <w:p w:rsidR="00C907FE" w:rsidRDefault="0065313D" w:rsidP="00C907FE">
      <w:pPr>
        <w:widowControl w:val="0"/>
        <w:numPr>
          <w:ilvl w:val="0"/>
          <w:numId w:val="22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571500" cy="238125"/>
            <wp:effectExtent l="19050" t="0" r="0" b="0"/>
            <wp:docPr id="9" name="Picture 9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E">
        <w:rPr>
          <w:rFonts w:ascii="Arial" w:eastAsia="Arial" w:hAnsi="Arial" w:cs="Arial"/>
          <w:bCs/>
          <w:sz w:val="24"/>
          <w:szCs w:val="24"/>
        </w:rPr>
        <w:t xml:space="preserve"> Creates a PDF of the activity to save on a USB drive or print.</w:t>
      </w:r>
    </w:p>
    <w:p w:rsidR="00C907FE" w:rsidRDefault="0065313D" w:rsidP="00C907FE">
      <w:pPr>
        <w:widowControl w:val="0"/>
        <w:numPr>
          <w:ilvl w:val="0"/>
          <w:numId w:val="22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685800" cy="304800"/>
            <wp:effectExtent l="19050" t="0" r="0" b="0"/>
            <wp:docPr id="10" name="Picture 10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E">
        <w:rPr>
          <w:rFonts w:ascii="Arial" w:eastAsia="Arial" w:hAnsi="Arial" w:cs="Arial"/>
          <w:bCs/>
          <w:sz w:val="24"/>
          <w:szCs w:val="24"/>
        </w:rPr>
        <w:t xml:space="preserve"> Allows you to move to different questions in the assignment.</w:t>
      </w:r>
    </w:p>
    <w:p w:rsidR="00C907FE" w:rsidRDefault="0065313D" w:rsidP="00C907FE">
      <w:pPr>
        <w:widowControl w:val="0"/>
        <w:numPr>
          <w:ilvl w:val="0"/>
          <w:numId w:val="22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1143000" cy="228600"/>
            <wp:effectExtent l="19050" t="0" r="0" b="0"/>
            <wp:docPr id="11" name="Picture 11" descr="check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answe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E">
        <w:rPr>
          <w:rFonts w:ascii="Arial" w:eastAsia="Arial" w:hAnsi="Arial" w:cs="Arial"/>
          <w:bCs/>
          <w:sz w:val="24"/>
          <w:szCs w:val="24"/>
        </w:rPr>
        <w:t xml:space="preserve"> Grades the question and provides feedback.</w:t>
      </w:r>
    </w:p>
    <w:p w:rsidR="005075A9" w:rsidRDefault="0065313D" w:rsidP="00C907FE">
      <w:pPr>
        <w:widowControl w:val="0"/>
        <w:numPr>
          <w:ilvl w:val="0"/>
          <w:numId w:val="22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457200" cy="180975"/>
            <wp:effectExtent l="19050" t="0" r="0" b="0"/>
            <wp:docPr id="12" name="Picture 12" descr="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i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5A9">
        <w:rPr>
          <w:rFonts w:ascii="Arial" w:eastAsia="Arial" w:hAnsi="Arial" w:cs="Arial"/>
          <w:bCs/>
          <w:sz w:val="24"/>
          <w:szCs w:val="24"/>
        </w:rPr>
        <w:t xml:space="preserve"> Returns you to your course.</w:t>
      </w:r>
      <w:r w:rsidR="007B523A">
        <w:rPr>
          <w:rFonts w:ascii="Arial" w:eastAsia="Arial" w:hAnsi="Arial" w:cs="Arial"/>
          <w:bCs/>
          <w:sz w:val="24"/>
          <w:szCs w:val="24"/>
        </w:rPr>
        <w:t xml:space="preserve"> Your grade so far will be saved.</w:t>
      </w:r>
    </w:p>
    <w:p w:rsidR="00C907FE" w:rsidRDefault="0065313D" w:rsidP="00C907FE">
      <w:pPr>
        <w:widowControl w:val="0"/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6255385</wp:posOffset>
            </wp:positionH>
            <wp:positionV relativeFrom="paragraph">
              <wp:posOffset>12065</wp:posOffset>
            </wp:positionV>
            <wp:extent cx="526415" cy="609600"/>
            <wp:effectExtent l="19050" t="0" r="6985" b="0"/>
            <wp:wrapNone/>
            <wp:docPr id="15" name="Picture 4" descr="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7FE" w:rsidRPr="00C907FE" w:rsidRDefault="00C907FE" w:rsidP="00C907FE">
      <w:pPr>
        <w:widowControl w:val="0"/>
        <w:suppressAutoHyphens/>
        <w:rPr>
          <w:rFonts w:ascii="Arial" w:eastAsia="Arial" w:hAnsi="Arial" w:cs="Arial"/>
          <w:b/>
          <w:bCs/>
          <w:sz w:val="24"/>
          <w:szCs w:val="24"/>
        </w:rPr>
      </w:pPr>
      <w:r w:rsidRPr="00C907FE">
        <w:rPr>
          <w:rFonts w:ascii="Arial" w:eastAsia="Arial" w:hAnsi="Arial" w:cs="Arial"/>
          <w:b/>
          <w:bCs/>
          <w:sz w:val="24"/>
          <w:szCs w:val="24"/>
        </w:rPr>
        <w:t>Grade Book</w:t>
      </w:r>
    </w:p>
    <w:p w:rsidR="00C907FE" w:rsidRDefault="00C907FE" w:rsidP="00C907FE">
      <w:pPr>
        <w:widowControl w:val="0"/>
        <w:numPr>
          <w:ilvl w:val="0"/>
          <w:numId w:val="21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You can see your personal grades at any time by clicking </w:t>
      </w:r>
      <w:r w:rsidR="00182214">
        <w:rPr>
          <w:rFonts w:ascii="Arial" w:eastAsia="Arial" w:hAnsi="Arial" w:cs="Arial"/>
          <w:bCs/>
          <w:sz w:val="24"/>
          <w:szCs w:val="24"/>
        </w:rPr>
        <w:t>the grades icon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182214">
        <w:rPr>
          <w:rFonts w:ascii="Arial" w:eastAsia="Arial" w:hAnsi="Arial" w:cs="Arial"/>
          <w:bCs/>
          <w:sz w:val="24"/>
          <w:szCs w:val="24"/>
        </w:rPr>
        <w:t>i</w:t>
      </w:r>
      <w:r>
        <w:rPr>
          <w:rFonts w:ascii="Arial" w:eastAsia="Arial" w:hAnsi="Arial" w:cs="Arial"/>
          <w:bCs/>
          <w:sz w:val="24"/>
          <w:szCs w:val="24"/>
        </w:rPr>
        <w:t>n the left.</w:t>
      </w:r>
      <w:r w:rsidR="00182214" w:rsidRPr="00182214">
        <w:rPr>
          <w:rFonts w:ascii="Arial" w:eastAsia="Arial" w:hAnsi="Arial" w:cs="Arial"/>
          <w:bCs/>
          <w:sz w:val="24"/>
          <w:szCs w:val="24"/>
        </w:rPr>
        <w:t xml:space="preserve"> </w:t>
      </w:r>
      <w:r w:rsidR="0065313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7543800</wp:posOffset>
            </wp:positionV>
            <wp:extent cx="723900" cy="838200"/>
            <wp:effectExtent l="19050" t="0" r="0" b="0"/>
            <wp:wrapNone/>
            <wp:docPr id="14" name="Picture 3" descr="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AE" w:rsidRDefault="003849AE" w:rsidP="00C907FE">
      <w:pPr>
        <w:widowControl w:val="0"/>
        <w:suppressAutoHyphens/>
        <w:rPr>
          <w:rFonts w:ascii="Arial" w:eastAsia="Arial" w:hAnsi="Arial" w:cs="Arial"/>
          <w:bCs/>
          <w:sz w:val="24"/>
          <w:szCs w:val="24"/>
        </w:rPr>
      </w:pPr>
    </w:p>
    <w:p w:rsidR="00C907FE" w:rsidRPr="00C907FE" w:rsidRDefault="00C907FE" w:rsidP="00C907FE">
      <w:pPr>
        <w:widowControl w:val="0"/>
        <w:suppressAutoHyphens/>
        <w:rPr>
          <w:rFonts w:ascii="Arial" w:eastAsia="Arial" w:hAnsi="Arial" w:cs="Arial"/>
          <w:b/>
          <w:bCs/>
          <w:sz w:val="24"/>
          <w:szCs w:val="24"/>
        </w:rPr>
      </w:pPr>
      <w:r w:rsidRPr="00C907FE">
        <w:rPr>
          <w:rFonts w:ascii="Arial" w:eastAsia="Arial" w:hAnsi="Arial" w:cs="Arial"/>
          <w:b/>
          <w:bCs/>
          <w:sz w:val="24"/>
          <w:szCs w:val="24"/>
        </w:rPr>
        <w:t>Username and Password</w:t>
      </w:r>
    </w:p>
    <w:p w:rsidR="005075A9" w:rsidRPr="005075A9" w:rsidRDefault="00C907FE" w:rsidP="005075A9">
      <w:pPr>
        <w:widowControl w:val="0"/>
        <w:numPr>
          <w:ilvl w:val="0"/>
          <w:numId w:val="23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Keep your login information in a safe and secure place. Your grade in class will be dependent on your Sapling Learning grades.</w:t>
      </w:r>
      <w:r w:rsidR="005075A9">
        <w:rPr>
          <w:rFonts w:ascii="Arial" w:eastAsia="Arial" w:hAnsi="Arial" w:cs="Arial"/>
          <w:bCs/>
          <w:sz w:val="24"/>
          <w:szCs w:val="24"/>
        </w:rPr>
        <w:t xml:space="preserve"> </w:t>
      </w:r>
      <w:r w:rsidR="005075A9" w:rsidRPr="005075A9">
        <w:rPr>
          <w:rFonts w:ascii="Arial" w:eastAsia="Arial" w:hAnsi="Arial" w:cs="Arial"/>
          <w:bCs/>
          <w:sz w:val="24"/>
          <w:szCs w:val="24"/>
        </w:rPr>
        <w:t>Always log out when finished working on your assignments.</w:t>
      </w:r>
    </w:p>
    <w:p w:rsidR="00C907FE" w:rsidRPr="003849AE" w:rsidRDefault="00C907FE" w:rsidP="00C907FE">
      <w:pPr>
        <w:widowControl w:val="0"/>
        <w:numPr>
          <w:ilvl w:val="0"/>
          <w:numId w:val="23"/>
        </w:numPr>
        <w:suppressAutoHyphens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If you forget your username and/or </w:t>
      </w:r>
      <w:r w:rsidR="000D7C20">
        <w:rPr>
          <w:rFonts w:ascii="Arial" w:eastAsia="Arial" w:hAnsi="Arial" w:cs="Arial"/>
          <w:bCs/>
          <w:sz w:val="24"/>
          <w:szCs w:val="24"/>
        </w:rPr>
        <w:t>password, let your teacher know as soon as possible. They can reset it for you.</w:t>
      </w:r>
    </w:p>
    <w:sectPr w:rsidR="00C907FE" w:rsidRPr="003849AE">
      <w:headerReference w:type="default" r:id="rId21"/>
      <w:footerReference w:type="default" r:id="rId22"/>
      <w:pgSz w:w="12240" w:h="15840"/>
      <w:pgMar w:top="1080" w:right="720" w:bottom="10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5D" w:rsidRDefault="00D14E5D">
      <w:r>
        <w:separator/>
      </w:r>
    </w:p>
  </w:endnote>
  <w:endnote w:type="continuationSeparator" w:id="0">
    <w:p w:rsidR="00D14E5D" w:rsidRDefault="00D1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94" w:rsidRDefault="00F13D9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5D" w:rsidRDefault="00D14E5D">
      <w:r>
        <w:separator/>
      </w:r>
    </w:p>
  </w:footnote>
  <w:footnote w:type="continuationSeparator" w:id="0">
    <w:p w:rsidR="00D14E5D" w:rsidRDefault="00D1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94" w:rsidRDefault="0065313D">
    <w:r>
      <w:rPr>
        <w:noProof/>
      </w:rPr>
      <w:drawing>
        <wp:inline distT="0" distB="0" distL="0" distR="0">
          <wp:extent cx="1676400" cy="581025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3D94">
      <w:tab/>
      <w:t xml:space="preserve">                            </w:t>
    </w:r>
    <w:r w:rsidR="00F13D94">
      <w:tab/>
    </w:r>
    <w:r w:rsidR="00F13D94">
      <w:tab/>
    </w:r>
    <w:r w:rsidR="00F13D94">
      <w:tab/>
      <w:t xml:space="preserve">       </w:t>
    </w:r>
    <w:r w:rsidR="00F13D94">
      <w:tab/>
    </w:r>
    <w:r w:rsidR="00236FD1">
      <w:t xml:space="preserve">                             </w:t>
    </w:r>
    <w:r w:rsidR="00F13D94">
      <w:t>Student Reference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CEC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975637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9FE96A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C72B0C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0B429F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FB21E3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52637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DB2DDF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A56C16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17C35E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E5F22D6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89245E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A68717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D88331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2CE0AB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022023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2E1AB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2BEBB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8E658D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6C08FCC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3D039E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514327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604AAD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D68A11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0E298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6C1CE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CEA9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1C193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23B2B50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62CDB2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B2EA5E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D84E12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3DC07F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0D7805E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C38857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826C9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4230A40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>
    <w:nsid w:val="00000005"/>
    <w:multiLevelType w:val="hybridMultilevel"/>
    <w:tmpl w:val="00000005"/>
    <w:lvl w:ilvl="0" w:tplc="05D6377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5E4685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DF85CE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2CA951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8BCFD8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16E501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F059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B1879E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EC24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FC060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6B4DAF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D634D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F42A4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DEC42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8361A8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84C5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D6EC33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4890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7D1E4E4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F24560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8CABBB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1674C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FB6042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612712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892BB0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00C3EE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87287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22F7C45"/>
    <w:multiLevelType w:val="hybridMultilevel"/>
    <w:tmpl w:val="493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8277F"/>
    <w:multiLevelType w:val="hybridMultilevel"/>
    <w:tmpl w:val="CAF6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47D5"/>
    <w:multiLevelType w:val="hybridMultilevel"/>
    <w:tmpl w:val="0C043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872B7"/>
    <w:multiLevelType w:val="multilevel"/>
    <w:tmpl w:val="06EA98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17D2"/>
    <w:multiLevelType w:val="hybridMultilevel"/>
    <w:tmpl w:val="0528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16D"/>
    <w:multiLevelType w:val="hybridMultilevel"/>
    <w:tmpl w:val="97A0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66A73"/>
    <w:multiLevelType w:val="hybridMultilevel"/>
    <w:tmpl w:val="31BC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9466E"/>
    <w:multiLevelType w:val="hybridMultilevel"/>
    <w:tmpl w:val="AE9AE6E8"/>
    <w:lvl w:ilvl="0" w:tplc="F7E81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B3E84"/>
    <w:multiLevelType w:val="hybridMultilevel"/>
    <w:tmpl w:val="97A0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66DB"/>
    <w:multiLevelType w:val="hybridMultilevel"/>
    <w:tmpl w:val="E726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544C8"/>
    <w:multiLevelType w:val="hybridMultilevel"/>
    <w:tmpl w:val="C458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0A6C"/>
    <w:multiLevelType w:val="hybridMultilevel"/>
    <w:tmpl w:val="06EA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472E4"/>
    <w:multiLevelType w:val="hybridMultilevel"/>
    <w:tmpl w:val="5CC8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A1160"/>
    <w:multiLevelType w:val="hybridMultilevel"/>
    <w:tmpl w:val="CAF6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B16C3"/>
    <w:multiLevelType w:val="hybridMultilevel"/>
    <w:tmpl w:val="D96E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D2968"/>
    <w:rsid w:val="000D7C20"/>
    <w:rsid w:val="00150FB7"/>
    <w:rsid w:val="0017716B"/>
    <w:rsid w:val="00182214"/>
    <w:rsid w:val="001846DE"/>
    <w:rsid w:val="001B2BF5"/>
    <w:rsid w:val="00236FD1"/>
    <w:rsid w:val="0027209E"/>
    <w:rsid w:val="002E2605"/>
    <w:rsid w:val="00345EB9"/>
    <w:rsid w:val="003849AE"/>
    <w:rsid w:val="00460B79"/>
    <w:rsid w:val="00463CB9"/>
    <w:rsid w:val="004D4278"/>
    <w:rsid w:val="005075A9"/>
    <w:rsid w:val="005D7D92"/>
    <w:rsid w:val="0065313D"/>
    <w:rsid w:val="006C1223"/>
    <w:rsid w:val="007B523A"/>
    <w:rsid w:val="008D57E1"/>
    <w:rsid w:val="00932EDB"/>
    <w:rsid w:val="00962C84"/>
    <w:rsid w:val="00994F04"/>
    <w:rsid w:val="009F79A9"/>
    <w:rsid w:val="00A6324C"/>
    <w:rsid w:val="00A77B3E"/>
    <w:rsid w:val="00AA1965"/>
    <w:rsid w:val="00AA2C29"/>
    <w:rsid w:val="00AC6568"/>
    <w:rsid w:val="00B42B7C"/>
    <w:rsid w:val="00B9538C"/>
    <w:rsid w:val="00BC668B"/>
    <w:rsid w:val="00C259BA"/>
    <w:rsid w:val="00C86349"/>
    <w:rsid w:val="00C907FE"/>
    <w:rsid w:val="00CE4D79"/>
    <w:rsid w:val="00D03AAC"/>
    <w:rsid w:val="00D14E5D"/>
    <w:rsid w:val="00D16277"/>
    <w:rsid w:val="00DA262B"/>
    <w:rsid w:val="00DF26E9"/>
    <w:rsid w:val="00E1032E"/>
    <w:rsid w:val="00E236DC"/>
    <w:rsid w:val="00E9574E"/>
    <w:rsid w:val="00F13D94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9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296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D29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D2968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50F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50FB7"/>
    <w:rPr>
      <w:rFonts w:ascii="Lucida Grande" w:eastAsia="Calibri" w:hAnsi="Lucida Grande" w:cs="Calibri"/>
      <w:color w:val="000000"/>
      <w:sz w:val="18"/>
      <w:szCs w:val="18"/>
    </w:rPr>
  </w:style>
  <w:style w:type="paragraph" w:styleId="ColorfulList-Accent1">
    <w:name w:val="Colorful List Accent 1"/>
    <w:basedOn w:val="Normal"/>
    <w:uiPriority w:val="72"/>
    <w:qFormat/>
    <w:rsid w:val="0018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F7E58-DCD0-4780-B165-313EFCA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1789</CharactersWithSpaces>
  <SharedDoc>false</SharedDoc>
  <HLinks>
    <vt:vector size="84" baseType="variant">
      <vt:variant>
        <vt:i4>7733270</vt:i4>
      </vt:variant>
      <vt:variant>
        <vt:i4>2329</vt:i4>
      </vt:variant>
      <vt:variant>
        <vt:i4>1025</vt:i4>
      </vt:variant>
      <vt:variant>
        <vt:i4>1</vt:i4>
      </vt:variant>
      <vt:variant>
        <vt:lpwstr>studentmycourse</vt:lpwstr>
      </vt:variant>
      <vt:variant>
        <vt:lpwstr/>
      </vt:variant>
      <vt:variant>
        <vt:i4>786542</vt:i4>
      </vt:variant>
      <vt:variant>
        <vt:i4>2555</vt:i4>
      </vt:variant>
      <vt:variant>
        <vt:i4>1026</vt:i4>
      </vt:variant>
      <vt:variant>
        <vt:i4>1</vt:i4>
      </vt:variant>
      <vt:variant>
        <vt:lpwstr>activicon</vt:lpwstr>
      </vt:variant>
      <vt:variant>
        <vt:lpwstr/>
      </vt:variant>
      <vt:variant>
        <vt:i4>6619230</vt:i4>
      </vt:variant>
      <vt:variant>
        <vt:i4>2729</vt:i4>
      </vt:variant>
      <vt:variant>
        <vt:i4>1027</vt:i4>
      </vt:variant>
      <vt:variant>
        <vt:i4>1</vt:i4>
      </vt:variant>
      <vt:variant>
        <vt:lpwstr>upcoming events</vt:lpwstr>
      </vt:variant>
      <vt:variant>
        <vt:lpwstr/>
      </vt:variant>
      <vt:variant>
        <vt:i4>196732</vt:i4>
      </vt:variant>
      <vt:variant>
        <vt:i4>2839</vt:i4>
      </vt:variant>
      <vt:variant>
        <vt:i4>1028</vt:i4>
      </vt:variant>
      <vt:variant>
        <vt:i4>1</vt:i4>
      </vt:variant>
      <vt:variant>
        <vt:lpwstr>linksmall</vt:lpwstr>
      </vt:variant>
      <vt:variant>
        <vt:lpwstr/>
      </vt:variant>
      <vt:variant>
        <vt:i4>1703959</vt:i4>
      </vt:variant>
      <vt:variant>
        <vt:i4>2840</vt:i4>
      </vt:variant>
      <vt:variant>
        <vt:i4>1029</vt:i4>
      </vt:variant>
      <vt:variant>
        <vt:i4>1</vt:i4>
      </vt:variant>
      <vt:variant>
        <vt:lpwstr>pdfsmall</vt:lpwstr>
      </vt:variant>
      <vt:variant>
        <vt:lpwstr/>
      </vt:variant>
      <vt:variant>
        <vt:i4>524292</vt:i4>
      </vt:variant>
      <vt:variant>
        <vt:i4>2841</vt:i4>
      </vt:variant>
      <vt:variant>
        <vt:i4>1030</vt:i4>
      </vt:variant>
      <vt:variant>
        <vt:i4>1</vt:i4>
      </vt:variant>
      <vt:variant>
        <vt:lpwstr>pptx</vt:lpwstr>
      </vt:variant>
      <vt:variant>
        <vt:lpwstr/>
      </vt:variant>
      <vt:variant>
        <vt:i4>1507335</vt:i4>
      </vt:variant>
      <vt:variant>
        <vt:i4>2842</vt:i4>
      </vt:variant>
      <vt:variant>
        <vt:i4>1031</vt:i4>
      </vt:variant>
      <vt:variant>
        <vt:i4>1</vt:i4>
      </vt:variant>
      <vt:variant>
        <vt:lpwstr>docx</vt:lpwstr>
      </vt:variant>
      <vt:variant>
        <vt:lpwstr/>
      </vt:variant>
      <vt:variant>
        <vt:i4>6553720</vt:i4>
      </vt:variant>
      <vt:variant>
        <vt:i4>2906</vt:i4>
      </vt:variant>
      <vt:variant>
        <vt:i4>1032</vt:i4>
      </vt:variant>
      <vt:variant>
        <vt:i4>1</vt:i4>
      </vt:variant>
      <vt:variant>
        <vt:lpwstr>forumsmall</vt:lpwstr>
      </vt:variant>
      <vt:variant>
        <vt:lpwstr/>
      </vt:variant>
      <vt:variant>
        <vt:i4>1835117</vt:i4>
      </vt:variant>
      <vt:variant>
        <vt:i4>3180</vt:i4>
      </vt:variant>
      <vt:variant>
        <vt:i4>1033</vt:i4>
      </vt:variant>
      <vt:variant>
        <vt:i4>1</vt:i4>
      </vt:variant>
      <vt:variant>
        <vt:lpwstr>print</vt:lpwstr>
      </vt:variant>
      <vt:variant>
        <vt:lpwstr/>
      </vt:variant>
      <vt:variant>
        <vt:i4>6357021</vt:i4>
      </vt:variant>
      <vt:variant>
        <vt:i4>3245</vt:i4>
      </vt:variant>
      <vt:variant>
        <vt:i4>1034</vt:i4>
      </vt:variant>
      <vt:variant>
        <vt:i4>1</vt:i4>
      </vt:variant>
      <vt:variant>
        <vt:lpwstr>map</vt:lpwstr>
      </vt:variant>
      <vt:variant>
        <vt:lpwstr/>
      </vt:variant>
      <vt:variant>
        <vt:i4>8126470</vt:i4>
      </vt:variant>
      <vt:variant>
        <vt:i4>3308</vt:i4>
      </vt:variant>
      <vt:variant>
        <vt:i4>1035</vt:i4>
      </vt:variant>
      <vt:variant>
        <vt:i4>1</vt:i4>
      </vt:variant>
      <vt:variant>
        <vt:lpwstr>checkanswer</vt:lpwstr>
      </vt:variant>
      <vt:variant>
        <vt:lpwstr/>
      </vt:variant>
      <vt:variant>
        <vt:i4>786444</vt:i4>
      </vt:variant>
      <vt:variant>
        <vt:i4>3353</vt:i4>
      </vt:variant>
      <vt:variant>
        <vt:i4>1036</vt:i4>
      </vt:variant>
      <vt:variant>
        <vt:i4>1</vt:i4>
      </vt:variant>
      <vt:variant>
        <vt:lpwstr>exit</vt:lpwstr>
      </vt:variant>
      <vt:variant>
        <vt:lpwstr/>
      </vt:variant>
      <vt:variant>
        <vt:i4>6619235</vt:i4>
      </vt:variant>
      <vt:variant>
        <vt:i4>-1</vt:i4>
      </vt:variant>
      <vt:variant>
        <vt:i4>1027</vt:i4>
      </vt:variant>
      <vt:variant>
        <vt:i4>1</vt:i4>
      </vt:variant>
      <vt:variant>
        <vt:lpwstr>grades</vt:lpwstr>
      </vt:variant>
      <vt:variant>
        <vt:lpwstr/>
      </vt:variant>
      <vt:variant>
        <vt:i4>6619235</vt:i4>
      </vt:variant>
      <vt:variant>
        <vt:i4>-1</vt:i4>
      </vt:variant>
      <vt:variant>
        <vt:i4>1028</vt:i4>
      </vt:variant>
      <vt:variant>
        <vt:i4>1</vt:i4>
      </vt:variant>
      <vt:variant>
        <vt:lpwstr>grades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Clairissa Dewstow</dc:creator>
  <cp:lastModifiedBy>e131723</cp:lastModifiedBy>
  <cp:revision>2</cp:revision>
  <cp:lastPrinted>2011-05-19T15:15:00Z</cp:lastPrinted>
  <dcterms:created xsi:type="dcterms:W3CDTF">2013-09-18T03:32:00Z</dcterms:created>
  <dcterms:modified xsi:type="dcterms:W3CDTF">2013-09-18T03:32:00Z</dcterms:modified>
</cp:coreProperties>
</file>